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page" w:tblpX="7162" w:tblpY="-127"/>
        <w:tblW w:w="36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28"/>
        <w:gridCol w:w="2268"/>
      </w:tblGrid>
      <w:tr w:rsidR="00C6351F" w:rsidTr="001C764A">
        <w:tc>
          <w:tcPr>
            <w:tcW w:w="1428" w:type="dxa"/>
          </w:tcPr>
          <w:p w:rsidR="00C6351F" w:rsidRDefault="002632AB" w:rsidP="001C764A">
            <w:pPr>
              <w:jc w:val="left"/>
              <w:rPr>
                <w:sz w:val="22"/>
              </w:rPr>
            </w:pPr>
            <w:r>
              <w:rPr>
                <w:rFonts w:hint="eastAsia"/>
                <w:sz w:val="22"/>
              </w:rPr>
              <w:t>※</w:t>
            </w:r>
            <w:r w:rsidR="00C6351F">
              <w:rPr>
                <w:rFonts w:hint="eastAsia"/>
                <w:sz w:val="22"/>
              </w:rPr>
              <w:t>申立</w:t>
            </w:r>
            <w:r w:rsidR="00C6351F">
              <w:rPr>
                <w:rFonts w:hint="eastAsia"/>
                <w:sz w:val="22"/>
              </w:rPr>
              <w:t>NO.</w:t>
            </w:r>
          </w:p>
        </w:tc>
        <w:tc>
          <w:tcPr>
            <w:tcW w:w="2268" w:type="dxa"/>
          </w:tcPr>
          <w:p w:rsidR="00C6351F" w:rsidRDefault="00C6351F" w:rsidP="001C764A">
            <w:pPr>
              <w:jc w:val="left"/>
              <w:rPr>
                <w:sz w:val="22"/>
              </w:rPr>
            </w:pPr>
          </w:p>
        </w:tc>
      </w:tr>
    </w:tbl>
    <w:p w:rsidR="007E67F0" w:rsidRPr="007E67F0" w:rsidRDefault="003D121E" w:rsidP="003D121E">
      <w:pPr>
        <w:jc w:val="right"/>
        <w:rPr>
          <w:bCs/>
          <w:sz w:val="24"/>
        </w:rPr>
      </w:pPr>
      <w:r>
        <w:rPr>
          <w:rFonts w:hint="eastAsia"/>
          <w:bCs/>
          <w:sz w:val="24"/>
        </w:rPr>
        <w:t xml:space="preserve">　</w:t>
      </w:r>
    </w:p>
    <w:p w:rsidR="007E67F0" w:rsidRPr="00C6351F" w:rsidRDefault="00C6351F" w:rsidP="00C6351F">
      <w:pPr>
        <w:rPr>
          <w:bCs/>
          <w:sz w:val="20"/>
          <w:szCs w:val="20"/>
        </w:rPr>
      </w:pPr>
      <w:r>
        <w:rPr>
          <w:rFonts w:hint="eastAsia"/>
          <w:bCs/>
          <w:sz w:val="20"/>
          <w:szCs w:val="20"/>
        </w:rPr>
        <w:t xml:space="preserve">　　　　　　　　　　　　　　　　　　　　　　　　　　　　　</w:t>
      </w:r>
      <w:r w:rsidR="003D121E" w:rsidRPr="00C6351F">
        <w:rPr>
          <w:rFonts w:hint="eastAsia"/>
          <w:bCs/>
          <w:sz w:val="20"/>
          <w:szCs w:val="20"/>
        </w:rPr>
        <w:t>※大学側記入欄</w:t>
      </w:r>
    </w:p>
    <w:p w:rsidR="003D121E" w:rsidRDefault="0017779A" w:rsidP="008E2D86">
      <w:pPr>
        <w:jc w:val="center"/>
        <w:rPr>
          <w:b/>
          <w:bCs/>
          <w:sz w:val="18"/>
        </w:rPr>
      </w:pPr>
      <w:r>
        <w:rPr>
          <w:rFonts w:hint="eastAsia"/>
          <w:b/>
          <w:bCs/>
          <w:sz w:val="24"/>
        </w:rPr>
        <w:t xml:space="preserve">              </w:t>
      </w:r>
      <w:r>
        <w:rPr>
          <w:b/>
          <w:bCs/>
          <w:sz w:val="24"/>
        </w:rPr>
        <w:t xml:space="preserve">                       </w:t>
      </w:r>
      <w:r w:rsidRPr="0017779A">
        <w:rPr>
          <w:rFonts w:hint="eastAsia"/>
          <w:b/>
          <w:bCs/>
          <w:sz w:val="18"/>
        </w:rPr>
        <w:t xml:space="preserve"> </w:t>
      </w:r>
      <w:r>
        <w:rPr>
          <w:rFonts w:hint="eastAsia"/>
          <w:b/>
          <w:bCs/>
          <w:sz w:val="18"/>
        </w:rPr>
        <w:t xml:space="preserve">　　　</w:t>
      </w:r>
      <w:r w:rsidR="003D121E">
        <w:rPr>
          <w:rFonts w:hint="eastAsia"/>
          <w:b/>
          <w:bCs/>
          <w:sz w:val="18"/>
        </w:rPr>
        <w:t xml:space="preserve">　</w:t>
      </w:r>
    </w:p>
    <w:p w:rsidR="00E40B1B" w:rsidRDefault="003D121E" w:rsidP="008E2D86">
      <w:pPr>
        <w:jc w:val="center"/>
        <w:rPr>
          <w:b/>
          <w:bCs/>
          <w:sz w:val="24"/>
        </w:rPr>
      </w:pPr>
      <w:r>
        <w:rPr>
          <w:rFonts w:hint="eastAsia"/>
          <w:b/>
          <w:bCs/>
          <w:sz w:val="18"/>
        </w:rPr>
        <w:t xml:space="preserve">　</w:t>
      </w:r>
      <w:r w:rsidR="002A639E">
        <w:rPr>
          <w:rFonts w:hint="eastAsia"/>
          <w:b/>
          <w:bCs/>
          <w:sz w:val="24"/>
        </w:rPr>
        <w:t>令和</w:t>
      </w:r>
      <w:r w:rsidR="00DA4089">
        <w:rPr>
          <w:rFonts w:hint="eastAsia"/>
          <w:b/>
          <w:bCs/>
          <w:sz w:val="24"/>
        </w:rPr>
        <w:t xml:space="preserve">　　年度　　期</w:t>
      </w:r>
      <w:r w:rsidR="00E40B1B">
        <w:rPr>
          <w:rFonts w:hint="eastAsia"/>
          <w:b/>
          <w:bCs/>
          <w:sz w:val="24"/>
        </w:rPr>
        <w:t>/</w:t>
      </w:r>
      <w:r w:rsidR="00E40B1B">
        <w:rPr>
          <w:rFonts w:hint="eastAsia"/>
          <w:b/>
          <w:bCs/>
          <w:sz w:val="24"/>
        </w:rPr>
        <w:t>第　クォーター</w:t>
      </w:r>
    </w:p>
    <w:p w:rsidR="008E2D86" w:rsidRDefault="009A795D" w:rsidP="008E2D86">
      <w:pPr>
        <w:jc w:val="center"/>
        <w:rPr>
          <w:b/>
          <w:bCs/>
          <w:sz w:val="24"/>
        </w:rPr>
      </w:pPr>
      <w:r>
        <w:rPr>
          <w:rFonts w:hint="eastAsia"/>
          <w:b/>
          <w:bCs/>
          <w:sz w:val="24"/>
        </w:rPr>
        <w:t xml:space="preserve">全学共通授業科目　</w:t>
      </w:r>
      <w:r w:rsidR="008E2D86">
        <w:rPr>
          <w:rFonts w:hint="eastAsia"/>
          <w:b/>
          <w:bCs/>
          <w:sz w:val="24"/>
        </w:rPr>
        <w:t>成績評価に対する申立書</w:t>
      </w:r>
    </w:p>
    <w:p w:rsidR="00DA4089" w:rsidRDefault="00DA4089" w:rsidP="00DA4089">
      <w:pPr>
        <w:rPr>
          <w:b/>
          <w:bCs/>
          <w:sz w:val="24"/>
        </w:rPr>
      </w:pPr>
    </w:p>
    <w:p w:rsidR="00DA4089" w:rsidRDefault="00184164" w:rsidP="00DA4089">
      <w:pPr>
        <w:rPr>
          <w:b/>
          <w:bCs/>
          <w:sz w:val="24"/>
          <w:szCs w:val="24"/>
        </w:rPr>
      </w:pPr>
      <w:bookmarkStart w:id="0" w:name="_GoBack"/>
      <w:bookmarkEnd w:id="0"/>
      <w:r>
        <w:rPr>
          <w:rFonts w:hint="eastAsia"/>
          <w:b/>
          <w:bCs/>
          <w:sz w:val="24"/>
          <w:szCs w:val="24"/>
        </w:rPr>
        <w:t>教養教育院</w:t>
      </w:r>
      <w:r w:rsidR="00DA4089" w:rsidRPr="00675FF8">
        <w:rPr>
          <w:rFonts w:hint="eastAsia"/>
          <w:b/>
          <w:bCs/>
          <w:sz w:val="24"/>
          <w:szCs w:val="24"/>
        </w:rPr>
        <w:t>長　殿</w:t>
      </w:r>
    </w:p>
    <w:p w:rsidR="003D121E" w:rsidRPr="00675FF8" w:rsidRDefault="003D121E" w:rsidP="00DA4089">
      <w:pPr>
        <w:rPr>
          <w:b/>
          <w:bCs/>
          <w:sz w:val="24"/>
          <w:szCs w:val="24"/>
        </w:rPr>
      </w:pPr>
    </w:p>
    <w:tbl>
      <w:tblPr>
        <w:tblStyle w:val="a3"/>
        <w:tblW w:w="9835" w:type="dxa"/>
        <w:tblInd w:w="-2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39"/>
        <w:gridCol w:w="2734"/>
        <w:gridCol w:w="1560"/>
        <w:gridCol w:w="3402"/>
      </w:tblGrid>
      <w:tr w:rsidR="0002778B" w:rsidTr="00675FF8">
        <w:tc>
          <w:tcPr>
            <w:tcW w:w="2139" w:type="dxa"/>
            <w:tcBorders>
              <w:top w:val="nil"/>
              <w:left w:val="nil"/>
              <w:right w:val="nil"/>
            </w:tcBorders>
          </w:tcPr>
          <w:p w:rsidR="0002778B" w:rsidRDefault="0002778B" w:rsidP="0002778B">
            <w:pPr>
              <w:jc w:val="left"/>
              <w:rPr>
                <w:sz w:val="22"/>
              </w:rPr>
            </w:pPr>
          </w:p>
        </w:tc>
        <w:tc>
          <w:tcPr>
            <w:tcW w:w="2734" w:type="dxa"/>
            <w:tcBorders>
              <w:top w:val="nil"/>
              <w:left w:val="nil"/>
            </w:tcBorders>
          </w:tcPr>
          <w:p w:rsidR="0002778B" w:rsidRDefault="0002778B" w:rsidP="0002778B">
            <w:pPr>
              <w:jc w:val="left"/>
              <w:rPr>
                <w:sz w:val="22"/>
              </w:rPr>
            </w:pPr>
          </w:p>
        </w:tc>
        <w:tc>
          <w:tcPr>
            <w:tcW w:w="1560" w:type="dxa"/>
          </w:tcPr>
          <w:p w:rsidR="0002778B" w:rsidRDefault="0002778B" w:rsidP="0002778B">
            <w:pPr>
              <w:jc w:val="left"/>
              <w:rPr>
                <w:sz w:val="22"/>
              </w:rPr>
            </w:pPr>
            <w:r w:rsidRPr="00795333">
              <w:rPr>
                <w:rFonts w:hint="eastAsia"/>
                <w:sz w:val="22"/>
              </w:rPr>
              <w:t>申立日</w:t>
            </w:r>
          </w:p>
        </w:tc>
        <w:tc>
          <w:tcPr>
            <w:tcW w:w="3402" w:type="dxa"/>
          </w:tcPr>
          <w:p w:rsidR="0002778B" w:rsidRDefault="002A639E" w:rsidP="0002778B">
            <w:pPr>
              <w:jc w:val="left"/>
              <w:rPr>
                <w:sz w:val="22"/>
              </w:rPr>
            </w:pPr>
            <w:r>
              <w:rPr>
                <w:rFonts w:hint="eastAsia"/>
                <w:sz w:val="22"/>
              </w:rPr>
              <w:t>令和</w:t>
            </w:r>
            <w:r w:rsidR="0002778B">
              <w:rPr>
                <w:rFonts w:hint="eastAsia"/>
                <w:sz w:val="22"/>
              </w:rPr>
              <w:t xml:space="preserve">　　年　　月　　日</w:t>
            </w:r>
          </w:p>
        </w:tc>
      </w:tr>
      <w:tr w:rsidR="0002778B" w:rsidTr="00675FF8">
        <w:tc>
          <w:tcPr>
            <w:tcW w:w="2139" w:type="dxa"/>
          </w:tcPr>
          <w:p w:rsidR="0002778B" w:rsidRDefault="00675FF8" w:rsidP="0002778B">
            <w:pPr>
              <w:jc w:val="left"/>
              <w:rPr>
                <w:sz w:val="22"/>
              </w:rPr>
            </w:pPr>
            <w:r>
              <w:rPr>
                <w:sz w:val="22"/>
              </w:rPr>
              <w:t>所属学部</w:t>
            </w:r>
          </w:p>
        </w:tc>
        <w:tc>
          <w:tcPr>
            <w:tcW w:w="2734" w:type="dxa"/>
          </w:tcPr>
          <w:p w:rsidR="0002778B" w:rsidRDefault="0002778B" w:rsidP="0002778B">
            <w:pPr>
              <w:jc w:val="left"/>
              <w:rPr>
                <w:sz w:val="22"/>
              </w:rPr>
            </w:pPr>
          </w:p>
        </w:tc>
        <w:tc>
          <w:tcPr>
            <w:tcW w:w="1560" w:type="dxa"/>
          </w:tcPr>
          <w:p w:rsidR="0002778B" w:rsidRDefault="00675FF8" w:rsidP="0002778B">
            <w:pPr>
              <w:jc w:val="left"/>
              <w:rPr>
                <w:sz w:val="22"/>
              </w:rPr>
            </w:pPr>
            <w:r w:rsidRPr="00675FF8">
              <w:rPr>
                <w:rFonts w:hint="eastAsia"/>
                <w:sz w:val="22"/>
              </w:rPr>
              <w:t>学籍番号</w:t>
            </w:r>
          </w:p>
        </w:tc>
        <w:tc>
          <w:tcPr>
            <w:tcW w:w="3402" w:type="dxa"/>
          </w:tcPr>
          <w:p w:rsidR="0002778B" w:rsidRDefault="0002778B" w:rsidP="0002778B">
            <w:pPr>
              <w:jc w:val="left"/>
              <w:rPr>
                <w:sz w:val="22"/>
              </w:rPr>
            </w:pPr>
          </w:p>
        </w:tc>
      </w:tr>
      <w:tr w:rsidR="00EB7A93" w:rsidTr="00675FF8">
        <w:tc>
          <w:tcPr>
            <w:tcW w:w="2139" w:type="dxa"/>
          </w:tcPr>
          <w:p w:rsidR="00EB7A93" w:rsidRDefault="00675FF8" w:rsidP="0002778B">
            <w:pPr>
              <w:jc w:val="left"/>
              <w:rPr>
                <w:sz w:val="22"/>
              </w:rPr>
            </w:pPr>
            <w:r w:rsidRPr="00675FF8">
              <w:rPr>
                <w:rFonts w:hint="eastAsia"/>
                <w:sz w:val="22"/>
              </w:rPr>
              <w:t>氏名</w:t>
            </w:r>
          </w:p>
        </w:tc>
        <w:tc>
          <w:tcPr>
            <w:tcW w:w="2734" w:type="dxa"/>
          </w:tcPr>
          <w:p w:rsidR="00EB7A93" w:rsidRDefault="00EB7A93" w:rsidP="0002778B">
            <w:pPr>
              <w:jc w:val="left"/>
              <w:rPr>
                <w:sz w:val="22"/>
              </w:rPr>
            </w:pPr>
          </w:p>
        </w:tc>
        <w:tc>
          <w:tcPr>
            <w:tcW w:w="1560" w:type="dxa"/>
          </w:tcPr>
          <w:p w:rsidR="00EB7A93" w:rsidRDefault="00675FF8" w:rsidP="0002778B">
            <w:pPr>
              <w:jc w:val="left"/>
              <w:rPr>
                <w:sz w:val="22"/>
              </w:rPr>
            </w:pPr>
            <w:r>
              <w:rPr>
                <w:rFonts w:hint="eastAsia"/>
                <w:sz w:val="22"/>
              </w:rPr>
              <w:t>ＴＥＬ</w:t>
            </w:r>
          </w:p>
        </w:tc>
        <w:tc>
          <w:tcPr>
            <w:tcW w:w="3402" w:type="dxa"/>
          </w:tcPr>
          <w:p w:rsidR="00EB7A93" w:rsidRDefault="00EB7A93" w:rsidP="0002778B">
            <w:pPr>
              <w:jc w:val="left"/>
              <w:rPr>
                <w:sz w:val="22"/>
              </w:rPr>
            </w:pPr>
          </w:p>
        </w:tc>
      </w:tr>
      <w:tr w:rsidR="0002778B" w:rsidTr="00675FF8">
        <w:tc>
          <w:tcPr>
            <w:tcW w:w="2139" w:type="dxa"/>
          </w:tcPr>
          <w:p w:rsidR="0002778B" w:rsidRDefault="0002778B" w:rsidP="0002778B">
            <w:pPr>
              <w:jc w:val="left"/>
              <w:rPr>
                <w:sz w:val="22"/>
              </w:rPr>
            </w:pPr>
            <w:r>
              <w:rPr>
                <w:rFonts w:hint="eastAsia"/>
                <w:sz w:val="22"/>
              </w:rPr>
              <w:t>授業科目名</w:t>
            </w:r>
          </w:p>
        </w:tc>
        <w:tc>
          <w:tcPr>
            <w:tcW w:w="2734" w:type="dxa"/>
          </w:tcPr>
          <w:p w:rsidR="0002778B" w:rsidRDefault="0002778B" w:rsidP="0002778B">
            <w:pPr>
              <w:jc w:val="left"/>
              <w:rPr>
                <w:sz w:val="22"/>
              </w:rPr>
            </w:pPr>
          </w:p>
        </w:tc>
        <w:tc>
          <w:tcPr>
            <w:tcW w:w="1560" w:type="dxa"/>
          </w:tcPr>
          <w:p w:rsidR="0002778B" w:rsidRDefault="0002778B" w:rsidP="0002778B">
            <w:pPr>
              <w:jc w:val="left"/>
              <w:rPr>
                <w:sz w:val="22"/>
              </w:rPr>
            </w:pPr>
            <w:r>
              <w:rPr>
                <w:rFonts w:hint="eastAsia"/>
                <w:sz w:val="22"/>
              </w:rPr>
              <w:t>担当教員名</w:t>
            </w:r>
          </w:p>
        </w:tc>
        <w:tc>
          <w:tcPr>
            <w:tcW w:w="3402" w:type="dxa"/>
          </w:tcPr>
          <w:p w:rsidR="0002778B" w:rsidRDefault="0002778B" w:rsidP="0002778B">
            <w:pPr>
              <w:jc w:val="left"/>
              <w:rPr>
                <w:sz w:val="22"/>
              </w:rPr>
            </w:pPr>
          </w:p>
        </w:tc>
      </w:tr>
      <w:tr w:rsidR="0002778B" w:rsidTr="00675FF8">
        <w:tc>
          <w:tcPr>
            <w:tcW w:w="9835" w:type="dxa"/>
            <w:gridSpan w:val="4"/>
          </w:tcPr>
          <w:p w:rsidR="0002778B" w:rsidRDefault="0002778B" w:rsidP="0002778B">
            <w:pPr>
              <w:jc w:val="left"/>
              <w:rPr>
                <w:sz w:val="22"/>
              </w:rPr>
            </w:pPr>
            <w:r>
              <w:rPr>
                <w:rFonts w:hint="eastAsia"/>
                <w:sz w:val="22"/>
              </w:rPr>
              <w:t>【申</w:t>
            </w:r>
            <w:r w:rsidR="00B0184C">
              <w:rPr>
                <w:rFonts w:hint="eastAsia"/>
                <w:sz w:val="22"/>
              </w:rPr>
              <w:t>し</w:t>
            </w:r>
            <w:r>
              <w:rPr>
                <w:rFonts w:hint="eastAsia"/>
                <w:sz w:val="22"/>
              </w:rPr>
              <w:t>立</w:t>
            </w:r>
            <w:r w:rsidR="00B0184C">
              <w:rPr>
                <w:rFonts w:hint="eastAsia"/>
                <w:sz w:val="22"/>
              </w:rPr>
              <w:t>て</w:t>
            </w:r>
            <w:r>
              <w:rPr>
                <w:rFonts w:hint="eastAsia"/>
                <w:sz w:val="22"/>
              </w:rPr>
              <w:t>の内容及び理由】</w:t>
            </w:r>
          </w:p>
          <w:p w:rsidR="003D121E" w:rsidRDefault="003D121E" w:rsidP="0002778B">
            <w:pPr>
              <w:jc w:val="left"/>
              <w:rPr>
                <w:sz w:val="22"/>
              </w:rPr>
            </w:pPr>
          </w:p>
          <w:p w:rsidR="003D121E" w:rsidRPr="001C764A" w:rsidRDefault="003D121E" w:rsidP="0002778B">
            <w:pPr>
              <w:jc w:val="left"/>
              <w:rPr>
                <w:sz w:val="22"/>
              </w:rPr>
            </w:pPr>
          </w:p>
          <w:p w:rsidR="0002778B" w:rsidRDefault="0002778B" w:rsidP="0002778B">
            <w:pPr>
              <w:jc w:val="left"/>
              <w:rPr>
                <w:sz w:val="22"/>
              </w:rPr>
            </w:pPr>
          </w:p>
          <w:p w:rsidR="0002778B" w:rsidRDefault="0002778B" w:rsidP="0002778B">
            <w:pPr>
              <w:jc w:val="left"/>
              <w:rPr>
                <w:sz w:val="22"/>
              </w:rPr>
            </w:pPr>
          </w:p>
          <w:p w:rsidR="0002778B" w:rsidRDefault="0002778B" w:rsidP="0002778B">
            <w:pPr>
              <w:jc w:val="left"/>
              <w:rPr>
                <w:sz w:val="22"/>
              </w:rPr>
            </w:pPr>
          </w:p>
          <w:p w:rsidR="003D121E" w:rsidRDefault="003D121E" w:rsidP="0002778B">
            <w:pPr>
              <w:jc w:val="left"/>
              <w:rPr>
                <w:sz w:val="22"/>
              </w:rPr>
            </w:pPr>
          </w:p>
          <w:p w:rsidR="0002778B" w:rsidRDefault="0002778B" w:rsidP="0002778B">
            <w:pPr>
              <w:jc w:val="left"/>
              <w:rPr>
                <w:sz w:val="22"/>
              </w:rPr>
            </w:pPr>
          </w:p>
          <w:p w:rsidR="0002778B" w:rsidRPr="00675FF8" w:rsidRDefault="0002778B" w:rsidP="0002778B">
            <w:pPr>
              <w:jc w:val="left"/>
              <w:rPr>
                <w:sz w:val="22"/>
              </w:rPr>
            </w:pPr>
          </w:p>
          <w:p w:rsidR="0002778B" w:rsidRDefault="0002778B" w:rsidP="0002778B">
            <w:pPr>
              <w:jc w:val="left"/>
              <w:rPr>
                <w:sz w:val="22"/>
              </w:rPr>
            </w:pPr>
          </w:p>
          <w:p w:rsidR="0002778B" w:rsidRDefault="0002778B" w:rsidP="0002778B">
            <w:pPr>
              <w:jc w:val="left"/>
              <w:rPr>
                <w:sz w:val="22"/>
              </w:rPr>
            </w:pPr>
          </w:p>
          <w:p w:rsidR="0002778B" w:rsidRDefault="0002778B" w:rsidP="0002778B">
            <w:pPr>
              <w:jc w:val="left"/>
              <w:rPr>
                <w:sz w:val="22"/>
              </w:rPr>
            </w:pPr>
          </w:p>
          <w:p w:rsidR="0002778B" w:rsidRDefault="0002778B" w:rsidP="0002778B">
            <w:pPr>
              <w:jc w:val="left"/>
              <w:rPr>
                <w:sz w:val="22"/>
              </w:rPr>
            </w:pPr>
          </w:p>
          <w:p w:rsidR="0002778B" w:rsidRDefault="0002778B" w:rsidP="0002778B">
            <w:pPr>
              <w:jc w:val="left"/>
              <w:rPr>
                <w:sz w:val="22"/>
              </w:rPr>
            </w:pPr>
          </w:p>
          <w:p w:rsidR="00B0184C" w:rsidRDefault="00B0184C" w:rsidP="0002778B">
            <w:pPr>
              <w:jc w:val="left"/>
              <w:rPr>
                <w:sz w:val="22"/>
              </w:rPr>
            </w:pPr>
          </w:p>
          <w:p w:rsidR="00B0184C" w:rsidRDefault="00B0184C" w:rsidP="0002778B">
            <w:pPr>
              <w:jc w:val="left"/>
              <w:rPr>
                <w:sz w:val="22"/>
              </w:rPr>
            </w:pPr>
          </w:p>
          <w:p w:rsidR="0002778B" w:rsidRDefault="0002778B" w:rsidP="0002778B">
            <w:pPr>
              <w:jc w:val="left"/>
              <w:rPr>
                <w:sz w:val="22"/>
              </w:rPr>
            </w:pPr>
          </w:p>
          <w:p w:rsidR="0002778B" w:rsidRDefault="0002778B" w:rsidP="0002778B">
            <w:pPr>
              <w:jc w:val="left"/>
              <w:rPr>
                <w:sz w:val="22"/>
              </w:rPr>
            </w:pPr>
          </w:p>
          <w:p w:rsidR="0002778B" w:rsidRDefault="000E3633" w:rsidP="00050E15">
            <w:pPr>
              <w:jc w:val="left"/>
              <w:rPr>
                <w:sz w:val="22"/>
              </w:rPr>
            </w:pPr>
            <w:r>
              <w:rPr>
                <w:rFonts w:ascii="ＭＳ 明朝" w:eastAsia="ＭＳ 明朝" w:hAnsi="ＭＳ 明朝" w:cs="ＭＳ 明朝" w:hint="eastAsia"/>
                <w:sz w:val="22"/>
              </w:rPr>
              <w:t>※</w:t>
            </w:r>
            <w:r w:rsidR="00050E15" w:rsidRPr="00050E15">
              <w:rPr>
                <w:rFonts w:ascii="ＭＳ 明朝" w:eastAsia="ＭＳ 明朝" w:hAnsi="ＭＳ 明朝" w:cs="ＭＳ 明朝" w:hint="eastAsia"/>
                <w:sz w:val="22"/>
              </w:rPr>
              <w:t>申</w:t>
            </w:r>
            <w:r w:rsidR="00B0184C">
              <w:rPr>
                <w:rFonts w:ascii="ＭＳ 明朝" w:eastAsia="ＭＳ 明朝" w:hAnsi="ＭＳ 明朝" w:cs="ＭＳ 明朝" w:hint="eastAsia"/>
                <w:sz w:val="22"/>
              </w:rPr>
              <w:t>し</w:t>
            </w:r>
            <w:r w:rsidR="00050E15" w:rsidRPr="00050E15">
              <w:rPr>
                <w:rFonts w:ascii="ＭＳ 明朝" w:eastAsia="ＭＳ 明朝" w:hAnsi="ＭＳ 明朝" w:cs="ＭＳ 明朝" w:hint="eastAsia"/>
                <w:sz w:val="22"/>
              </w:rPr>
              <w:t>立</w:t>
            </w:r>
            <w:r w:rsidR="00B0184C">
              <w:rPr>
                <w:rFonts w:ascii="ＭＳ 明朝" w:eastAsia="ＭＳ 明朝" w:hAnsi="ＭＳ 明朝" w:cs="ＭＳ 明朝" w:hint="eastAsia"/>
                <w:sz w:val="22"/>
              </w:rPr>
              <w:t>て</w:t>
            </w:r>
            <w:r w:rsidR="00050E15" w:rsidRPr="00050E15">
              <w:rPr>
                <w:rFonts w:ascii="ＭＳ 明朝" w:eastAsia="ＭＳ 明朝" w:hAnsi="ＭＳ 明朝" w:cs="ＭＳ 明朝" w:hint="eastAsia"/>
                <w:sz w:val="22"/>
              </w:rPr>
              <w:t>を行う科目の成績評価について，当該授業科目の成績評価基準に照らして疑義があると考えるに至った理由や申</w:t>
            </w:r>
            <w:r w:rsidR="007736A0">
              <w:rPr>
                <w:rFonts w:ascii="ＭＳ 明朝" w:eastAsia="ＭＳ 明朝" w:hAnsi="ＭＳ 明朝" w:cs="ＭＳ 明朝" w:hint="eastAsia"/>
                <w:sz w:val="22"/>
              </w:rPr>
              <w:t>し</w:t>
            </w:r>
            <w:r w:rsidR="00050E15" w:rsidRPr="00050E15">
              <w:rPr>
                <w:rFonts w:ascii="ＭＳ 明朝" w:eastAsia="ＭＳ 明朝" w:hAnsi="ＭＳ 明朝" w:cs="ＭＳ 明朝" w:hint="eastAsia"/>
                <w:sz w:val="22"/>
              </w:rPr>
              <w:t>立</w:t>
            </w:r>
            <w:r w:rsidR="007736A0">
              <w:rPr>
                <w:rFonts w:ascii="ＭＳ 明朝" w:eastAsia="ＭＳ 明朝" w:hAnsi="ＭＳ 明朝" w:cs="ＭＳ 明朝" w:hint="eastAsia"/>
                <w:sz w:val="22"/>
              </w:rPr>
              <w:t>て</w:t>
            </w:r>
            <w:r w:rsidR="00050E15" w:rsidRPr="00050E15">
              <w:rPr>
                <w:rFonts w:ascii="ＭＳ 明朝" w:eastAsia="ＭＳ 明朝" w:hAnsi="ＭＳ 明朝" w:cs="ＭＳ 明朝" w:hint="eastAsia"/>
                <w:sz w:val="22"/>
              </w:rPr>
              <w:t>の内容を記入すること。</w:t>
            </w:r>
          </w:p>
        </w:tc>
      </w:tr>
    </w:tbl>
    <w:p w:rsidR="008E2D86" w:rsidRDefault="008E2D86" w:rsidP="008E2D86">
      <w:pPr>
        <w:jc w:val="left"/>
        <w:rPr>
          <w:sz w:val="22"/>
        </w:rPr>
      </w:pPr>
      <w:r>
        <w:rPr>
          <w:rFonts w:hint="eastAsia"/>
          <w:sz w:val="22"/>
        </w:rPr>
        <w:t>注意事項</w:t>
      </w:r>
    </w:p>
    <w:p w:rsidR="00A04540" w:rsidRDefault="008E2D86" w:rsidP="007736A0">
      <w:pPr>
        <w:ind w:left="220" w:hangingChars="100" w:hanging="220"/>
        <w:jc w:val="left"/>
        <w:rPr>
          <w:sz w:val="22"/>
        </w:rPr>
      </w:pPr>
      <w:r>
        <w:rPr>
          <w:rFonts w:hint="eastAsia"/>
          <w:sz w:val="22"/>
        </w:rPr>
        <w:t>・担当教員からの回答は，</w:t>
      </w:r>
      <w:r w:rsidR="00407D4D">
        <w:rPr>
          <w:rFonts w:hint="eastAsia"/>
          <w:sz w:val="22"/>
        </w:rPr>
        <w:t>学務課</w:t>
      </w:r>
      <w:r w:rsidR="00A04540">
        <w:rPr>
          <w:rFonts w:hint="eastAsia"/>
          <w:sz w:val="22"/>
        </w:rPr>
        <w:t>共通教育グループを通じて</w:t>
      </w:r>
      <w:r w:rsidR="00903859">
        <w:rPr>
          <w:rFonts w:hint="eastAsia"/>
          <w:sz w:val="22"/>
        </w:rPr>
        <w:t>大学から付与されているメールアカウント</w:t>
      </w:r>
      <w:r w:rsidR="0092678D">
        <w:rPr>
          <w:rFonts w:hint="eastAsia"/>
          <w:sz w:val="22"/>
        </w:rPr>
        <w:t>（</w:t>
      </w:r>
      <w:r w:rsidR="0092678D" w:rsidRPr="0092678D">
        <w:rPr>
          <w:rFonts w:hint="eastAsia"/>
          <w:sz w:val="22"/>
        </w:rPr>
        <w:t>“学籍番号”</w:t>
      </w:r>
      <w:r w:rsidR="0092678D" w:rsidRPr="0092678D">
        <w:rPr>
          <w:rFonts w:hint="eastAsia"/>
          <w:sz w:val="22"/>
        </w:rPr>
        <w:t>@</w:t>
      </w:r>
      <w:r w:rsidR="0092678D" w:rsidRPr="0092678D">
        <w:rPr>
          <w:sz w:val="22"/>
        </w:rPr>
        <w:t>stu.kobe-u.ac.jp</w:t>
      </w:r>
      <w:r w:rsidR="0092678D">
        <w:rPr>
          <w:sz w:val="22"/>
        </w:rPr>
        <w:t>）へ行う</w:t>
      </w:r>
      <w:r w:rsidR="007736A0">
        <w:rPr>
          <w:rFonts w:hint="eastAsia"/>
          <w:sz w:val="22"/>
        </w:rPr>
        <w:t>ので</w:t>
      </w:r>
      <w:r w:rsidR="000C477A">
        <w:rPr>
          <w:rFonts w:hint="eastAsia"/>
          <w:sz w:val="22"/>
        </w:rPr>
        <w:t>注意すること。</w:t>
      </w:r>
    </w:p>
    <w:p w:rsidR="00A04540" w:rsidRDefault="008E2D86" w:rsidP="007736A0">
      <w:pPr>
        <w:ind w:left="220" w:hangingChars="100" w:hanging="220"/>
        <w:jc w:val="left"/>
        <w:rPr>
          <w:sz w:val="22"/>
        </w:rPr>
      </w:pPr>
      <w:r>
        <w:rPr>
          <w:rFonts w:hint="eastAsia"/>
          <w:sz w:val="22"/>
        </w:rPr>
        <w:t>・</w:t>
      </w:r>
      <w:r w:rsidR="00903859">
        <w:rPr>
          <w:rFonts w:hint="eastAsia"/>
          <w:sz w:val="22"/>
        </w:rPr>
        <w:t>その他必要に応じて</w:t>
      </w:r>
      <w:r w:rsidR="00F66C0F">
        <w:rPr>
          <w:rFonts w:hint="eastAsia"/>
          <w:sz w:val="22"/>
        </w:rPr>
        <w:t>学務課</w:t>
      </w:r>
      <w:r w:rsidR="00903859">
        <w:rPr>
          <w:rFonts w:hint="eastAsia"/>
          <w:sz w:val="22"/>
        </w:rPr>
        <w:t>共通教育グループから</w:t>
      </w:r>
      <w:r w:rsidR="00D93E2F">
        <w:rPr>
          <w:rFonts w:hint="eastAsia"/>
          <w:sz w:val="22"/>
        </w:rPr>
        <w:t>上記の連絡先に連絡を行うの</w:t>
      </w:r>
      <w:r w:rsidR="007736A0">
        <w:rPr>
          <w:rFonts w:hint="eastAsia"/>
          <w:sz w:val="22"/>
        </w:rPr>
        <w:t>で</w:t>
      </w:r>
      <w:r w:rsidR="000C477A">
        <w:rPr>
          <w:rFonts w:hint="eastAsia"/>
          <w:sz w:val="22"/>
        </w:rPr>
        <w:t>注意</w:t>
      </w:r>
      <w:r w:rsidR="00903859">
        <w:rPr>
          <w:rFonts w:hint="eastAsia"/>
          <w:sz w:val="22"/>
        </w:rPr>
        <w:t>すること。</w:t>
      </w:r>
    </w:p>
    <w:p w:rsidR="00782272" w:rsidRDefault="00675FF8" w:rsidP="00E40B1B">
      <w:pPr>
        <w:ind w:left="220" w:hangingChars="100" w:hanging="220"/>
        <w:jc w:val="left"/>
        <w:rPr>
          <w:sz w:val="22"/>
        </w:rPr>
      </w:pPr>
      <w:r>
        <w:rPr>
          <w:sz w:val="22"/>
        </w:rPr>
        <w:t>・</w:t>
      </w:r>
      <w:r w:rsidR="00BF1D6E">
        <w:rPr>
          <w:rFonts w:hint="eastAsia"/>
          <w:sz w:val="22"/>
        </w:rPr>
        <w:t>受付完了日</w:t>
      </w:r>
      <w:r w:rsidR="009E6A1D">
        <w:rPr>
          <w:sz w:val="22"/>
        </w:rPr>
        <w:t>より２週間以上経過して</w:t>
      </w:r>
      <w:r w:rsidR="005425DC">
        <w:rPr>
          <w:rFonts w:hint="eastAsia"/>
          <w:sz w:val="22"/>
        </w:rPr>
        <w:t>も</w:t>
      </w:r>
      <w:r w:rsidR="009E6A1D">
        <w:rPr>
          <w:sz w:val="22"/>
        </w:rPr>
        <w:t>回答が得られていない場合は</w:t>
      </w:r>
      <w:r w:rsidR="00F66C0F">
        <w:rPr>
          <w:rFonts w:hint="eastAsia"/>
          <w:sz w:val="22"/>
        </w:rPr>
        <w:t>学務課</w:t>
      </w:r>
      <w:r w:rsidR="009E6A1D">
        <w:rPr>
          <w:sz w:val="22"/>
        </w:rPr>
        <w:t>共通教育グループへ連絡を行うこと。</w:t>
      </w:r>
    </w:p>
    <w:sectPr w:rsidR="00782272" w:rsidSect="003D121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7FE" w:rsidRDefault="009B47FE" w:rsidP="000E3633">
      <w:r>
        <w:separator/>
      </w:r>
    </w:p>
  </w:endnote>
  <w:endnote w:type="continuationSeparator" w:id="0">
    <w:p w:rsidR="009B47FE" w:rsidRDefault="009B47FE" w:rsidP="000E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7FE" w:rsidRDefault="009B47FE" w:rsidP="000E3633">
      <w:r>
        <w:separator/>
      </w:r>
    </w:p>
  </w:footnote>
  <w:footnote w:type="continuationSeparator" w:id="0">
    <w:p w:rsidR="009B47FE" w:rsidRDefault="009B47FE" w:rsidP="000E36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D86"/>
    <w:rsid w:val="0002778B"/>
    <w:rsid w:val="00050E15"/>
    <w:rsid w:val="000950F5"/>
    <w:rsid w:val="000C477A"/>
    <w:rsid w:val="000E3633"/>
    <w:rsid w:val="00162033"/>
    <w:rsid w:val="0017779A"/>
    <w:rsid w:val="00184164"/>
    <w:rsid w:val="001C764A"/>
    <w:rsid w:val="002632AB"/>
    <w:rsid w:val="002A639E"/>
    <w:rsid w:val="002C55E2"/>
    <w:rsid w:val="002F1866"/>
    <w:rsid w:val="003D121E"/>
    <w:rsid w:val="00407D4D"/>
    <w:rsid w:val="004F11A9"/>
    <w:rsid w:val="005425DC"/>
    <w:rsid w:val="00671003"/>
    <w:rsid w:val="00675FF8"/>
    <w:rsid w:val="007736A0"/>
    <w:rsid w:val="00782272"/>
    <w:rsid w:val="007E67F0"/>
    <w:rsid w:val="008E2D86"/>
    <w:rsid w:val="00903859"/>
    <w:rsid w:val="0092678D"/>
    <w:rsid w:val="009A795D"/>
    <w:rsid w:val="009B47FE"/>
    <w:rsid w:val="009E6A1D"/>
    <w:rsid w:val="00A04540"/>
    <w:rsid w:val="00AF0B62"/>
    <w:rsid w:val="00B0184C"/>
    <w:rsid w:val="00BF1D6E"/>
    <w:rsid w:val="00C6351F"/>
    <w:rsid w:val="00D93E2F"/>
    <w:rsid w:val="00DA4089"/>
    <w:rsid w:val="00DE1CCD"/>
    <w:rsid w:val="00E40B1B"/>
    <w:rsid w:val="00E94E8A"/>
    <w:rsid w:val="00EA49D5"/>
    <w:rsid w:val="00EB7A93"/>
    <w:rsid w:val="00F66C0F"/>
    <w:rsid w:val="00F92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5D2815A"/>
  <w15:chartTrackingRefBased/>
  <w15:docId w15:val="{C351E6B5-CDF4-4018-AF4C-E66C5FFE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2D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3633"/>
    <w:pPr>
      <w:tabs>
        <w:tab w:val="center" w:pos="4252"/>
        <w:tab w:val="right" w:pos="8504"/>
      </w:tabs>
      <w:snapToGrid w:val="0"/>
    </w:pPr>
  </w:style>
  <w:style w:type="character" w:customStyle="1" w:styleId="a5">
    <w:name w:val="ヘッダー (文字)"/>
    <w:basedOn w:val="a0"/>
    <w:link w:val="a4"/>
    <w:uiPriority w:val="99"/>
    <w:rsid w:val="000E3633"/>
  </w:style>
  <w:style w:type="paragraph" w:styleId="a6">
    <w:name w:val="footer"/>
    <w:basedOn w:val="a"/>
    <w:link w:val="a7"/>
    <w:uiPriority w:val="99"/>
    <w:unhideWhenUsed/>
    <w:rsid w:val="000E3633"/>
    <w:pPr>
      <w:tabs>
        <w:tab w:val="center" w:pos="4252"/>
        <w:tab w:val="right" w:pos="8504"/>
      </w:tabs>
      <w:snapToGrid w:val="0"/>
    </w:pPr>
  </w:style>
  <w:style w:type="character" w:customStyle="1" w:styleId="a7">
    <w:name w:val="フッター (文字)"/>
    <w:basedOn w:val="a0"/>
    <w:link w:val="a6"/>
    <w:uiPriority w:val="99"/>
    <w:rsid w:val="000E3633"/>
  </w:style>
  <w:style w:type="character" w:styleId="a8">
    <w:name w:val="Hyperlink"/>
    <w:basedOn w:val="a0"/>
    <w:uiPriority w:val="99"/>
    <w:unhideWhenUsed/>
    <w:rsid w:val="00A045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2999-1461-4DB5-B5FB-6B65570F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GS-EP-KYOTU-02</dc:creator>
  <cp:keywords/>
  <dc:description/>
  <cp:lastModifiedBy>kyotsukyoiku</cp:lastModifiedBy>
  <cp:revision>28</cp:revision>
  <cp:lastPrinted>2014-01-15T08:20:00Z</cp:lastPrinted>
  <dcterms:created xsi:type="dcterms:W3CDTF">2014-01-06T07:45:00Z</dcterms:created>
  <dcterms:modified xsi:type="dcterms:W3CDTF">2022-07-19T01:50:00Z</dcterms:modified>
</cp:coreProperties>
</file>